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6" w:rsidRPr="009F1D5C" w:rsidRDefault="00F33CBB" w:rsidP="00F33CBB">
      <w:pPr>
        <w:jc w:val="center"/>
        <w:rPr>
          <w:rFonts w:ascii="黑体" w:eastAsia="黑体" w:hAnsi="黑体"/>
          <w:sz w:val="44"/>
          <w:szCs w:val="44"/>
        </w:rPr>
      </w:pPr>
      <w:r w:rsidRPr="009F1D5C">
        <w:rPr>
          <w:rFonts w:ascii="黑体" w:eastAsia="黑体" w:hAnsi="黑体" w:hint="eastAsia"/>
          <w:sz w:val="44"/>
          <w:szCs w:val="44"/>
        </w:rPr>
        <w:t>生源地助学贷款回执码录入</w:t>
      </w:r>
    </w:p>
    <w:p w:rsidR="00F33CBB" w:rsidRDefault="00F33CBB" w:rsidP="00F33CBB">
      <w:pPr>
        <w:jc w:val="center"/>
      </w:pPr>
    </w:p>
    <w:p w:rsidR="00F33CBB" w:rsidRPr="00AA44EB" w:rsidRDefault="00F33CBB" w:rsidP="00F33CBB">
      <w:pPr>
        <w:jc w:val="left"/>
        <w:rPr>
          <w:rFonts w:ascii="仿宋" w:eastAsia="仿宋" w:hAnsi="仿宋"/>
          <w:sz w:val="32"/>
        </w:rPr>
      </w:pPr>
      <w:r w:rsidRPr="00AA44EB">
        <w:rPr>
          <w:rFonts w:ascii="仿宋" w:eastAsia="仿宋" w:hAnsi="仿宋" w:hint="eastAsia"/>
          <w:sz w:val="32"/>
        </w:rPr>
        <w:t>亲爱的同学：</w:t>
      </w:r>
    </w:p>
    <w:p w:rsidR="009F1D5C" w:rsidRDefault="00F33CBB" w:rsidP="009F1D5C">
      <w:pPr>
        <w:ind w:firstLineChars="181" w:firstLine="579"/>
        <w:jc w:val="left"/>
        <w:rPr>
          <w:rFonts w:ascii="仿宋" w:eastAsia="仿宋" w:hAnsi="仿宋" w:hint="eastAsia"/>
          <w:sz w:val="32"/>
        </w:rPr>
      </w:pPr>
      <w:r w:rsidRPr="00AA44EB">
        <w:rPr>
          <w:rFonts w:ascii="仿宋" w:eastAsia="仿宋" w:hAnsi="仿宋" w:hint="eastAsia"/>
          <w:sz w:val="32"/>
        </w:rPr>
        <w:t>如果你是生源地助学贷款</w:t>
      </w:r>
      <w:r w:rsidR="002B3CA6">
        <w:rPr>
          <w:rFonts w:ascii="仿宋" w:eastAsia="仿宋" w:hAnsi="仿宋" w:hint="eastAsia"/>
          <w:sz w:val="32"/>
        </w:rPr>
        <w:t>学生</w:t>
      </w:r>
      <w:r w:rsidRPr="00AA44EB">
        <w:rPr>
          <w:rFonts w:ascii="仿宋" w:eastAsia="仿宋" w:hAnsi="仿宋" w:hint="eastAsia"/>
          <w:sz w:val="32"/>
        </w:rPr>
        <w:t>，请按</w:t>
      </w:r>
      <w:r w:rsidR="00955C75">
        <w:rPr>
          <w:rFonts w:ascii="仿宋" w:eastAsia="仿宋" w:hAnsi="仿宋" w:hint="eastAsia"/>
          <w:sz w:val="32"/>
        </w:rPr>
        <w:t>以</w:t>
      </w:r>
      <w:r w:rsidRPr="00AA44EB">
        <w:rPr>
          <w:rFonts w:ascii="仿宋" w:eastAsia="仿宋" w:hAnsi="仿宋" w:hint="eastAsia"/>
          <w:sz w:val="32"/>
        </w:rPr>
        <w:t>下方式登录</w:t>
      </w:r>
      <w:r w:rsidRPr="003B060C">
        <w:rPr>
          <w:rFonts w:ascii="仿宋" w:eastAsia="仿宋" w:hAnsi="仿宋" w:hint="eastAsia"/>
          <w:b/>
          <w:sz w:val="32"/>
        </w:rPr>
        <w:t>学校资助中心</w:t>
      </w:r>
      <w:r w:rsidRPr="00AA44EB">
        <w:rPr>
          <w:rFonts w:ascii="仿宋" w:eastAsia="仿宋" w:hAnsi="仿宋" w:hint="eastAsia"/>
          <w:sz w:val="32"/>
        </w:rPr>
        <w:t>网</w:t>
      </w:r>
      <w:r w:rsidR="002B3CA6">
        <w:rPr>
          <w:rFonts w:ascii="仿宋" w:eastAsia="仿宋" w:hAnsi="仿宋" w:hint="eastAsia"/>
          <w:sz w:val="32"/>
        </w:rPr>
        <w:t>站</w:t>
      </w:r>
      <w:r w:rsidRPr="00AA44EB">
        <w:rPr>
          <w:rFonts w:ascii="仿宋" w:eastAsia="仿宋" w:hAnsi="仿宋" w:hint="eastAsia"/>
          <w:sz w:val="32"/>
        </w:rPr>
        <w:t>，录入你的回执校验码，完成你的贷款最后一步操作，谢谢你的配合！</w:t>
      </w:r>
    </w:p>
    <w:p w:rsidR="00A15E1C" w:rsidRPr="009F1D5C" w:rsidRDefault="00556E3A" w:rsidP="009F1D5C">
      <w:pPr>
        <w:ind w:firstLineChars="181" w:firstLine="579"/>
        <w:jc w:val="left"/>
        <w:rPr>
          <w:rFonts w:ascii="仿宋" w:eastAsia="仿宋" w:hAnsi="仿宋"/>
          <w:sz w:val="32"/>
        </w:rPr>
      </w:pPr>
      <w:r w:rsidRPr="00556E3A">
        <w:rPr>
          <w:rFonts w:ascii="仿宋" w:eastAsia="仿宋" w:hAnsi="仿宋" w:hint="eastAsia"/>
          <w:sz w:val="32"/>
        </w:rPr>
        <w:t>一、</w:t>
      </w:r>
      <w:r w:rsidR="00A15E1C" w:rsidRPr="00556E3A">
        <w:rPr>
          <w:rFonts w:ascii="仿宋" w:eastAsia="仿宋" w:hAnsi="仿宋" w:hint="eastAsia"/>
          <w:sz w:val="32"/>
        </w:rPr>
        <w:t>前期准备：</w:t>
      </w:r>
      <w:r w:rsidR="00204417" w:rsidRPr="00556E3A">
        <w:rPr>
          <w:rFonts w:ascii="仿宋" w:eastAsia="仿宋" w:hAnsi="仿宋" w:hint="eastAsia"/>
          <w:sz w:val="32"/>
        </w:rPr>
        <w:t>登录学生生源地助学贷款系统</w:t>
      </w:r>
      <w:hyperlink r:id="rId8" w:history="1">
        <w:r w:rsidRPr="00556E3A">
          <w:rPr>
            <w:rStyle w:val="a6"/>
            <w:rFonts w:asciiTheme="minorEastAsia" w:hAnsiTheme="minorEastAsia"/>
            <w:sz w:val="28"/>
            <w:szCs w:val="28"/>
          </w:rPr>
          <w:t>https://sls.cdb.com.cn</w:t>
        </w:r>
        <w:r w:rsidRPr="00556E3A">
          <w:rPr>
            <w:rStyle w:val="a6"/>
            <w:rFonts w:asciiTheme="minorEastAsia" w:hAnsiTheme="minorEastAsia" w:hint="eastAsia"/>
            <w:sz w:val="28"/>
            <w:szCs w:val="28"/>
          </w:rPr>
          <w:t>/</w:t>
        </w:r>
      </w:hyperlink>
      <w:r w:rsidRPr="00556E3A">
        <w:rPr>
          <w:rStyle w:val="a6"/>
          <w:rFonts w:asciiTheme="minorEastAsia" w:hAnsiTheme="minorEastAsia" w:hint="eastAsia"/>
          <w:sz w:val="28"/>
          <w:szCs w:val="28"/>
          <w:u w:val="none"/>
        </w:rPr>
        <w:t>，</w:t>
      </w:r>
      <w:r w:rsidR="00204417" w:rsidRPr="00BB08A7">
        <w:rPr>
          <w:rFonts w:ascii="仿宋" w:eastAsia="仿宋" w:hAnsi="仿宋" w:hint="eastAsia"/>
          <w:sz w:val="32"/>
        </w:rPr>
        <w:t>下载</w:t>
      </w:r>
      <w:r w:rsidR="008503B4" w:rsidRPr="00BB08A7">
        <w:rPr>
          <w:rFonts w:ascii="仿宋" w:eastAsia="仿宋" w:hAnsi="仿宋" w:hint="eastAsia"/>
          <w:sz w:val="32"/>
        </w:rPr>
        <w:t>当年</w:t>
      </w:r>
      <w:r w:rsidR="00204417" w:rsidRPr="00BB08A7">
        <w:rPr>
          <w:rFonts w:ascii="仿宋" w:eastAsia="仿宋" w:hAnsi="仿宋" w:hint="eastAsia"/>
          <w:sz w:val="32"/>
        </w:rPr>
        <w:t>《国家开发银行生源</w:t>
      </w:r>
      <w:r w:rsidR="00204417" w:rsidRPr="00556E3A">
        <w:rPr>
          <w:rFonts w:ascii="仿宋" w:eastAsia="仿宋" w:hAnsi="仿宋" w:hint="eastAsia"/>
          <w:sz w:val="32"/>
        </w:rPr>
        <w:t>地助学贷款受理证明》，并</w:t>
      </w:r>
      <w:r w:rsidR="00A15E1C" w:rsidRPr="00556E3A">
        <w:rPr>
          <w:rFonts w:ascii="仿宋" w:eastAsia="仿宋" w:hAnsi="仿宋" w:hint="eastAsia"/>
          <w:sz w:val="32"/>
        </w:rPr>
        <w:t>保存在</w:t>
      </w:r>
      <w:r w:rsidR="007C2DD3" w:rsidRPr="00556E3A">
        <w:rPr>
          <w:rFonts w:ascii="仿宋" w:eastAsia="仿宋" w:hAnsi="仿宋" w:hint="eastAsia"/>
          <w:sz w:val="32"/>
        </w:rPr>
        <w:t>电脑或</w:t>
      </w:r>
      <w:r w:rsidR="00A15E1C" w:rsidRPr="00556E3A"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 w:hint="eastAsia"/>
          <w:sz w:val="32"/>
        </w:rPr>
        <w:t>文件夹</w:t>
      </w:r>
      <w:r w:rsidR="00CC5FE3" w:rsidRPr="00556E3A">
        <w:rPr>
          <w:rFonts w:ascii="仿宋" w:eastAsia="仿宋" w:hAnsi="仿宋" w:hint="eastAsia"/>
          <w:sz w:val="32"/>
        </w:rPr>
        <w:t>（作为上传附件使用）</w:t>
      </w:r>
      <w:r w:rsidR="00A15E1C" w:rsidRPr="00556E3A">
        <w:rPr>
          <w:rFonts w:ascii="仿宋" w:eastAsia="仿宋" w:hAnsi="仿宋" w:hint="eastAsia"/>
          <w:sz w:val="32"/>
        </w:rPr>
        <w:t>。</w:t>
      </w:r>
    </w:p>
    <w:p w:rsidR="008615CF" w:rsidRPr="008503B4" w:rsidRDefault="00A15E1C" w:rsidP="008503B4">
      <w:pPr>
        <w:ind w:leftChars="199" w:left="418"/>
        <w:jc w:val="left"/>
        <w:rPr>
          <w:rFonts w:asciiTheme="majorEastAsia" w:eastAsiaTheme="majorEastAsia" w:hAnsiTheme="majorEastAsia"/>
          <w:color w:val="0000FF" w:themeColor="hyperlink"/>
          <w:sz w:val="24"/>
          <w:szCs w:val="24"/>
          <w:u w:val="single"/>
        </w:rPr>
      </w:pPr>
      <w:r>
        <w:rPr>
          <w:rFonts w:ascii="仿宋" w:eastAsia="仿宋" w:hAnsi="仿宋" w:hint="eastAsia"/>
          <w:sz w:val="32"/>
        </w:rPr>
        <w:t>二</w:t>
      </w:r>
      <w:r w:rsidR="00F33CBB" w:rsidRPr="00AA44EB">
        <w:rPr>
          <w:rFonts w:ascii="仿宋" w:eastAsia="仿宋" w:hAnsi="仿宋" w:hint="eastAsia"/>
          <w:sz w:val="32"/>
        </w:rPr>
        <w:t>、电脑</w:t>
      </w:r>
      <w:proofErr w:type="gramStart"/>
      <w:r w:rsidR="00F33CBB" w:rsidRPr="00AA44EB">
        <w:rPr>
          <w:rFonts w:ascii="仿宋" w:eastAsia="仿宋" w:hAnsi="仿宋" w:hint="eastAsia"/>
          <w:sz w:val="32"/>
        </w:rPr>
        <w:t>端操作</w:t>
      </w:r>
      <w:proofErr w:type="gramEnd"/>
      <w:r w:rsidR="0019195D">
        <w:rPr>
          <w:rFonts w:ascii="仿宋" w:eastAsia="仿宋" w:hAnsi="仿宋" w:hint="eastAsia"/>
          <w:sz w:val="32"/>
        </w:rPr>
        <w:t>登录</w:t>
      </w:r>
      <w:r w:rsidR="00F33CBB" w:rsidRPr="00AA44EB">
        <w:rPr>
          <w:rFonts w:ascii="仿宋" w:eastAsia="仿宋" w:hAnsi="仿宋" w:hint="eastAsia"/>
          <w:sz w:val="32"/>
        </w:rPr>
        <w:t>网址：</w:t>
      </w:r>
      <w:hyperlink r:id="rId9" w:history="1">
        <w:r w:rsidR="008615CF" w:rsidRPr="008503B4">
          <w:rPr>
            <w:rStyle w:val="a6"/>
            <w:rFonts w:asciiTheme="majorEastAsia" w:eastAsiaTheme="majorEastAsia" w:hAnsiTheme="majorEastAsia" w:hint="eastAsia"/>
            <w:sz w:val="24"/>
            <w:szCs w:val="24"/>
          </w:rPr>
          <w:t>h</w:t>
        </w:r>
        <w:bookmarkStart w:id="0" w:name="_GoBack"/>
        <w:bookmarkEnd w:id="0"/>
        <w:r w:rsidR="008615CF" w:rsidRPr="008503B4">
          <w:rPr>
            <w:rStyle w:val="a6"/>
            <w:rFonts w:asciiTheme="majorEastAsia" w:eastAsiaTheme="majorEastAsia" w:hAnsiTheme="majorEastAsia" w:hint="eastAsia"/>
            <w:sz w:val="24"/>
            <w:szCs w:val="24"/>
          </w:rPr>
          <w:t>ttp://zzgl.qdnpt.edu.cn/Pages/Mobile/NationalStudentLoan/Index.aspx</w:t>
        </w:r>
      </w:hyperlink>
    </w:p>
    <w:p w:rsidR="00F33CBB" w:rsidRPr="00A15E1C" w:rsidRDefault="00A15E1C" w:rsidP="00F33CBB">
      <w:pPr>
        <w:ind w:firstLine="420"/>
        <w:jc w:val="left"/>
        <w:rPr>
          <w:rFonts w:ascii="仿宋" w:eastAsia="仿宋" w:hAnsi="仿宋"/>
          <w:sz w:val="32"/>
        </w:rPr>
      </w:pPr>
      <w:r w:rsidRPr="00A15E1C">
        <w:rPr>
          <w:rStyle w:val="a6"/>
          <w:rFonts w:ascii="仿宋" w:eastAsia="仿宋" w:hAnsi="仿宋" w:hint="eastAsia"/>
          <w:color w:val="auto"/>
          <w:sz w:val="32"/>
          <w:u w:val="none"/>
        </w:rPr>
        <w:t>完成相关信息填写</w:t>
      </w:r>
      <w:r w:rsidR="004B0120">
        <w:rPr>
          <w:rStyle w:val="a6"/>
          <w:rFonts w:ascii="仿宋" w:eastAsia="仿宋" w:hAnsi="仿宋" w:hint="eastAsia"/>
          <w:color w:val="auto"/>
          <w:sz w:val="32"/>
          <w:u w:val="none"/>
        </w:rPr>
        <w:t>,</w:t>
      </w:r>
      <w:r>
        <w:rPr>
          <w:rStyle w:val="a6"/>
          <w:rFonts w:ascii="仿宋" w:eastAsia="仿宋" w:hAnsi="仿宋" w:hint="eastAsia"/>
          <w:color w:val="auto"/>
          <w:sz w:val="32"/>
          <w:u w:val="none"/>
        </w:rPr>
        <w:t>并</w:t>
      </w:r>
      <w:r w:rsidRPr="00A15E1C">
        <w:rPr>
          <w:rStyle w:val="a6"/>
          <w:rFonts w:ascii="仿宋" w:eastAsia="仿宋" w:hAnsi="仿宋" w:hint="eastAsia"/>
          <w:color w:val="auto"/>
          <w:sz w:val="32"/>
          <w:u w:val="none"/>
        </w:rPr>
        <w:t>上传附件</w:t>
      </w:r>
      <w:r>
        <w:rPr>
          <w:rStyle w:val="a6"/>
          <w:rFonts w:ascii="仿宋" w:eastAsia="仿宋" w:hAnsi="仿宋" w:hint="eastAsia"/>
          <w:color w:val="auto"/>
          <w:sz w:val="32"/>
          <w:u w:val="none"/>
        </w:rPr>
        <w:t>后提交，完成</w:t>
      </w:r>
      <w:r>
        <w:rPr>
          <w:rFonts w:ascii="仿宋" w:eastAsia="仿宋" w:hAnsi="仿宋" w:hint="eastAsia"/>
          <w:sz w:val="32"/>
        </w:rPr>
        <w:t>回执校验码录入</w:t>
      </w:r>
      <w:r w:rsidR="007A22FA">
        <w:rPr>
          <w:rFonts w:ascii="仿宋" w:eastAsia="仿宋" w:hAnsi="仿宋" w:hint="eastAsia"/>
          <w:sz w:val="32"/>
        </w:rPr>
        <w:t>学校受理的流程。</w:t>
      </w:r>
    </w:p>
    <w:p w:rsidR="00EE67D6" w:rsidRDefault="00EE67D6" w:rsidP="00EE67D6">
      <w:pPr>
        <w:ind w:firstLine="4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</w:t>
      </w:r>
      <w:r w:rsidR="00F33CBB" w:rsidRPr="00AA44EB">
        <w:rPr>
          <w:rFonts w:ascii="仿宋" w:eastAsia="仿宋" w:hAnsi="仿宋" w:hint="eastAsia"/>
          <w:sz w:val="32"/>
        </w:rPr>
        <w:t>、手机</w:t>
      </w:r>
      <w:proofErr w:type="gramStart"/>
      <w:r w:rsidR="00F33CBB" w:rsidRPr="00AA44EB">
        <w:rPr>
          <w:rFonts w:ascii="仿宋" w:eastAsia="仿宋" w:hAnsi="仿宋" w:hint="eastAsia"/>
          <w:sz w:val="32"/>
        </w:rPr>
        <w:t>端操作</w:t>
      </w:r>
      <w:proofErr w:type="gramEnd"/>
      <w:r w:rsidR="00117664">
        <w:rPr>
          <w:rFonts w:ascii="仿宋" w:eastAsia="仿宋" w:hAnsi="仿宋" w:hint="eastAsia"/>
          <w:sz w:val="32"/>
        </w:rPr>
        <w:t>:</w:t>
      </w:r>
      <w:r w:rsidR="00AA44EB" w:rsidRPr="00AA44EB">
        <w:rPr>
          <w:rFonts w:ascii="仿宋" w:eastAsia="仿宋" w:hAnsi="仿宋" w:hint="eastAsia"/>
          <w:sz w:val="32"/>
        </w:rPr>
        <w:t>用</w:t>
      </w:r>
      <w:r w:rsidR="005D69C4">
        <w:rPr>
          <w:rFonts w:ascii="仿宋" w:eastAsia="仿宋" w:hAnsi="仿宋" w:hint="eastAsia"/>
          <w:sz w:val="32"/>
        </w:rPr>
        <w:t>360浏览器</w:t>
      </w:r>
      <w:r w:rsidR="00204417">
        <w:rPr>
          <w:rFonts w:ascii="仿宋" w:eastAsia="仿宋" w:hAnsi="仿宋" w:hint="eastAsia"/>
          <w:sz w:val="32"/>
        </w:rPr>
        <w:t>或QQ浏览器</w:t>
      </w:r>
      <w:r w:rsidR="00AA44EB" w:rsidRPr="00AA44EB">
        <w:rPr>
          <w:rFonts w:ascii="仿宋" w:eastAsia="仿宋" w:hAnsi="仿宋" w:hint="eastAsia"/>
          <w:sz w:val="32"/>
        </w:rPr>
        <w:t>扫描下面的</w:t>
      </w:r>
      <w:proofErr w:type="gramStart"/>
      <w:r w:rsidR="00AA44EB" w:rsidRPr="00AA44EB">
        <w:rPr>
          <w:rFonts w:ascii="仿宋" w:eastAsia="仿宋" w:hAnsi="仿宋" w:hint="eastAsia"/>
          <w:sz w:val="32"/>
        </w:rPr>
        <w:t>二维码</w:t>
      </w:r>
      <w:proofErr w:type="gramEnd"/>
      <w:r w:rsidR="007D45ED">
        <w:rPr>
          <w:rFonts w:ascii="仿宋" w:eastAsia="仿宋" w:hAnsi="仿宋" w:hint="eastAsia"/>
          <w:sz w:val="32"/>
        </w:rPr>
        <w:t>,</w:t>
      </w:r>
      <w:r w:rsidRPr="00EE67D6">
        <w:rPr>
          <w:rStyle w:val="a6"/>
          <w:rFonts w:ascii="仿宋" w:eastAsia="仿宋" w:hAnsi="仿宋" w:hint="eastAsia"/>
          <w:color w:val="auto"/>
          <w:sz w:val="32"/>
          <w:u w:val="none"/>
        </w:rPr>
        <w:t xml:space="preserve"> </w:t>
      </w:r>
      <w:r w:rsidRPr="00A15E1C">
        <w:rPr>
          <w:rStyle w:val="a6"/>
          <w:rFonts w:ascii="仿宋" w:eastAsia="仿宋" w:hAnsi="仿宋" w:hint="eastAsia"/>
          <w:color w:val="auto"/>
          <w:sz w:val="32"/>
          <w:u w:val="none"/>
        </w:rPr>
        <w:t>完成相关信息填写</w:t>
      </w:r>
      <w:r w:rsidR="004B0120">
        <w:rPr>
          <w:rStyle w:val="a6"/>
          <w:rFonts w:ascii="仿宋" w:eastAsia="仿宋" w:hAnsi="仿宋" w:hint="eastAsia"/>
          <w:color w:val="auto"/>
          <w:sz w:val="32"/>
          <w:u w:val="none"/>
        </w:rPr>
        <w:t>,</w:t>
      </w:r>
      <w:r>
        <w:rPr>
          <w:rStyle w:val="a6"/>
          <w:rFonts w:ascii="仿宋" w:eastAsia="仿宋" w:hAnsi="仿宋" w:hint="eastAsia"/>
          <w:color w:val="auto"/>
          <w:sz w:val="32"/>
          <w:u w:val="none"/>
        </w:rPr>
        <w:t>并</w:t>
      </w:r>
      <w:r w:rsidRPr="00A15E1C">
        <w:rPr>
          <w:rStyle w:val="a6"/>
          <w:rFonts w:ascii="仿宋" w:eastAsia="仿宋" w:hAnsi="仿宋" w:hint="eastAsia"/>
          <w:color w:val="auto"/>
          <w:sz w:val="32"/>
          <w:u w:val="none"/>
        </w:rPr>
        <w:t>上传附件</w:t>
      </w:r>
      <w:r>
        <w:rPr>
          <w:rStyle w:val="a6"/>
          <w:rFonts w:ascii="仿宋" w:eastAsia="仿宋" w:hAnsi="仿宋" w:hint="eastAsia"/>
          <w:color w:val="auto"/>
          <w:sz w:val="32"/>
          <w:u w:val="none"/>
        </w:rPr>
        <w:t>后提交，完成</w:t>
      </w:r>
      <w:r>
        <w:rPr>
          <w:rFonts w:ascii="仿宋" w:eastAsia="仿宋" w:hAnsi="仿宋" w:hint="eastAsia"/>
          <w:sz w:val="32"/>
        </w:rPr>
        <w:t>回执校验码录入学校受理的流程。</w:t>
      </w:r>
    </w:p>
    <w:p w:rsidR="004B0120" w:rsidRPr="004B0120" w:rsidRDefault="004B0120" w:rsidP="00EE67D6">
      <w:pPr>
        <w:ind w:firstLine="4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</w:t>
      </w:r>
      <w:r w:rsidR="005772E1">
        <w:rPr>
          <w:rFonts w:ascii="仿宋" w:eastAsia="仿宋" w:hAnsi="仿宋" w:hint="eastAsia"/>
          <w:sz w:val="32"/>
        </w:rPr>
        <w:t>学校</w:t>
      </w:r>
      <w:r w:rsidR="008466DF">
        <w:rPr>
          <w:rFonts w:ascii="仿宋" w:eastAsia="仿宋" w:hAnsi="仿宋" w:hint="eastAsia"/>
          <w:sz w:val="32"/>
        </w:rPr>
        <w:t>受理</w:t>
      </w:r>
      <w:r>
        <w:rPr>
          <w:rFonts w:ascii="仿宋" w:eastAsia="仿宋" w:hAnsi="仿宋" w:hint="eastAsia"/>
          <w:sz w:val="32"/>
        </w:rPr>
        <w:t>时间：每年的7月1</w:t>
      </w:r>
      <w:r w:rsidR="005772E1">
        <w:rPr>
          <w:rFonts w:ascii="仿宋" w:eastAsia="仿宋" w:hAnsi="仿宋" w:hint="eastAsia"/>
          <w:sz w:val="32"/>
        </w:rPr>
        <w:t>0</w:t>
      </w:r>
      <w:r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/>
          <w:sz w:val="32"/>
        </w:rPr>
        <w:t>—</w:t>
      </w:r>
      <w:r w:rsidR="003B060C"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月</w:t>
      </w:r>
      <w:r w:rsidR="003B060C"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0日。</w:t>
      </w:r>
    </w:p>
    <w:p w:rsidR="008466DF" w:rsidRDefault="008615CF" w:rsidP="008466DF">
      <w:pPr>
        <w:ind w:firstLine="420"/>
        <w:rPr>
          <w:rFonts w:ascii="仿宋" w:eastAsia="仿宋" w:hAnsi="仿宋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35156" wp14:editId="19F41B2C">
            <wp:simplePos x="0" y="0"/>
            <wp:positionH relativeFrom="column">
              <wp:posOffset>3790315</wp:posOffset>
            </wp:positionH>
            <wp:positionV relativeFrom="paragraph">
              <wp:posOffset>167640</wp:posOffset>
            </wp:positionV>
            <wp:extent cx="2028825" cy="2037568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35" w:rsidRPr="00E07835">
        <w:rPr>
          <w:rFonts w:ascii="仿宋" w:eastAsia="仿宋" w:hAnsi="仿宋" w:hint="eastAsia"/>
          <w:b/>
          <w:color w:val="FF0000"/>
          <w:sz w:val="32"/>
        </w:rPr>
        <w:t>温馨提示:</w:t>
      </w:r>
      <w:r w:rsidR="004B0120">
        <w:rPr>
          <w:rFonts w:ascii="仿宋" w:eastAsia="仿宋" w:hAnsi="仿宋" w:hint="eastAsia"/>
          <w:b/>
          <w:color w:val="FF0000"/>
          <w:sz w:val="32"/>
        </w:rPr>
        <w:t>新生请在入学报到前录入，</w:t>
      </w:r>
    </w:p>
    <w:p w:rsidR="008466DF" w:rsidRDefault="004B0120" w:rsidP="008466DF">
      <w:pPr>
        <w:ind w:firstLine="420"/>
        <w:rPr>
          <w:rFonts w:ascii="仿宋" w:eastAsia="仿宋" w:hAnsi="仿宋"/>
          <w:b/>
          <w:color w:val="FF0000"/>
          <w:sz w:val="32"/>
        </w:rPr>
      </w:pPr>
      <w:r>
        <w:rPr>
          <w:rFonts w:ascii="仿宋" w:eastAsia="仿宋" w:hAnsi="仿宋" w:hint="eastAsia"/>
          <w:b/>
          <w:color w:val="FF0000"/>
          <w:sz w:val="32"/>
        </w:rPr>
        <w:t>在校生</w:t>
      </w:r>
      <w:r w:rsidR="00E07835" w:rsidRPr="00E07835">
        <w:rPr>
          <w:rFonts w:ascii="仿宋" w:eastAsia="仿宋" w:hAnsi="仿宋" w:hint="eastAsia"/>
          <w:b/>
          <w:color w:val="FF0000"/>
          <w:sz w:val="32"/>
        </w:rPr>
        <w:t>办完</w:t>
      </w:r>
      <w:r>
        <w:rPr>
          <w:rFonts w:ascii="仿宋" w:eastAsia="仿宋" w:hAnsi="仿宋" w:hint="eastAsia"/>
          <w:b/>
          <w:color w:val="FF0000"/>
          <w:sz w:val="32"/>
        </w:rPr>
        <w:t>后及</w:t>
      </w:r>
      <w:r w:rsidR="00E07835" w:rsidRPr="00E07835">
        <w:rPr>
          <w:rFonts w:ascii="仿宋" w:eastAsia="仿宋" w:hAnsi="仿宋" w:hint="eastAsia"/>
          <w:b/>
          <w:color w:val="FF0000"/>
          <w:sz w:val="32"/>
        </w:rPr>
        <w:t>时录入</w:t>
      </w:r>
      <w:r w:rsidR="003B060C">
        <w:rPr>
          <w:rFonts w:ascii="仿宋" w:eastAsia="仿宋" w:hAnsi="仿宋" w:hint="eastAsia"/>
          <w:b/>
          <w:color w:val="FF0000"/>
          <w:sz w:val="32"/>
        </w:rPr>
        <w:t>，</w:t>
      </w:r>
      <w:r w:rsidR="008466DF">
        <w:rPr>
          <w:rFonts w:ascii="仿宋" w:eastAsia="仿宋" w:hAnsi="仿宋" w:hint="eastAsia"/>
          <w:b/>
          <w:color w:val="FF0000"/>
          <w:sz w:val="32"/>
        </w:rPr>
        <w:t>并在学校受</w:t>
      </w:r>
    </w:p>
    <w:p w:rsidR="00CD444E" w:rsidRDefault="008466DF" w:rsidP="008466DF">
      <w:pPr>
        <w:ind w:firstLine="420"/>
        <w:rPr>
          <w:rFonts w:ascii="仿宋" w:eastAsia="仿宋" w:hAnsi="仿宋"/>
          <w:b/>
          <w:color w:val="FF0000"/>
          <w:sz w:val="32"/>
        </w:rPr>
      </w:pPr>
      <w:proofErr w:type="gramStart"/>
      <w:r>
        <w:rPr>
          <w:rFonts w:ascii="仿宋" w:eastAsia="仿宋" w:hAnsi="仿宋" w:hint="eastAsia"/>
          <w:b/>
          <w:color w:val="FF0000"/>
          <w:sz w:val="32"/>
        </w:rPr>
        <w:t>理期间</w:t>
      </w:r>
      <w:r w:rsidR="00CD444E">
        <w:rPr>
          <w:rFonts w:ascii="仿宋" w:eastAsia="仿宋" w:hAnsi="仿宋" w:hint="eastAsia"/>
          <w:b/>
          <w:color w:val="FF0000"/>
          <w:sz w:val="32"/>
        </w:rPr>
        <w:t>扫二维码</w:t>
      </w:r>
      <w:proofErr w:type="gramEnd"/>
      <w:r w:rsidR="00CD444E">
        <w:rPr>
          <w:rFonts w:ascii="仿宋" w:eastAsia="仿宋" w:hAnsi="仿宋" w:hint="eastAsia"/>
          <w:b/>
          <w:color w:val="FF0000"/>
          <w:sz w:val="32"/>
        </w:rPr>
        <w:t>查询受理情况,并</w:t>
      </w:r>
      <w:r>
        <w:rPr>
          <w:rFonts w:ascii="仿宋" w:eastAsia="仿宋" w:hAnsi="仿宋" w:hint="eastAsia"/>
          <w:b/>
          <w:color w:val="FF0000"/>
          <w:sz w:val="32"/>
        </w:rPr>
        <w:t>时</w:t>
      </w:r>
    </w:p>
    <w:p w:rsidR="00CD444E" w:rsidRDefault="008466DF" w:rsidP="00CD444E">
      <w:pPr>
        <w:ind w:firstLine="420"/>
        <w:rPr>
          <w:rFonts w:ascii="仿宋" w:eastAsia="仿宋" w:hAnsi="仿宋"/>
          <w:b/>
          <w:color w:val="FF0000"/>
          <w:sz w:val="32"/>
        </w:rPr>
      </w:pPr>
      <w:proofErr w:type="gramStart"/>
      <w:r>
        <w:rPr>
          <w:rFonts w:ascii="仿宋" w:eastAsia="仿宋" w:hAnsi="仿宋" w:hint="eastAsia"/>
          <w:b/>
          <w:color w:val="FF0000"/>
          <w:sz w:val="32"/>
        </w:rPr>
        <w:t>刻关注</w:t>
      </w:r>
      <w:proofErr w:type="gramEnd"/>
      <w:r>
        <w:rPr>
          <w:rFonts w:ascii="仿宋" w:eastAsia="仿宋" w:hAnsi="仿宋" w:hint="eastAsia"/>
          <w:b/>
          <w:color w:val="FF0000"/>
          <w:sz w:val="32"/>
        </w:rPr>
        <w:t>,</w:t>
      </w:r>
      <w:r w:rsidR="003B060C">
        <w:rPr>
          <w:rFonts w:ascii="仿宋" w:eastAsia="仿宋" w:hAnsi="仿宋" w:hint="eastAsia"/>
          <w:b/>
          <w:color w:val="FF0000"/>
          <w:sz w:val="32"/>
        </w:rPr>
        <w:t>截止时间</w:t>
      </w:r>
      <w:r w:rsidR="002D72C4">
        <w:rPr>
          <w:rFonts w:ascii="仿宋" w:eastAsia="仿宋" w:hAnsi="仿宋" w:hint="eastAsia"/>
          <w:b/>
          <w:color w:val="FF0000"/>
          <w:sz w:val="32"/>
        </w:rPr>
        <w:t>最终以生源地贷款</w:t>
      </w:r>
    </w:p>
    <w:p w:rsidR="002D72C4" w:rsidRPr="002D72C4" w:rsidRDefault="002D72C4" w:rsidP="00CD444E">
      <w:pPr>
        <w:ind w:firstLine="420"/>
        <w:rPr>
          <w:rFonts w:ascii="仿宋" w:eastAsia="仿宋" w:hAnsi="仿宋"/>
          <w:b/>
          <w:color w:val="FF0000"/>
          <w:sz w:val="32"/>
        </w:rPr>
      </w:pPr>
      <w:r>
        <w:rPr>
          <w:rFonts w:ascii="仿宋" w:eastAsia="仿宋" w:hAnsi="仿宋" w:hint="eastAsia"/>
          <w:b/>
          <w:color w:val="FF0000"/>
          <w:sz w:val="32"/>
        </w:rPr>
        <w:t>系统回执录入关闭时间为准。</w:t>
      </w:r>
    </w:p>
    <w:sectPr w:rsidR="002D72C4" w:rsidRPr="002D72C4" w:rsidSect="00556E3A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B4" w:rsidRDefault="002878B4" w:rsidP="00F33CBB">
      <w:r>
        <w:separator/>
      </w:r>
    </w:p>
  </w:endnote>
  <w:endnote w:type="continuationSeparator" w:id="0">
    <w:p w:rsidR="002878B4" w:rsidRDefault="002878B4" w:rsidP="00F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B4" w:rsidRDefault="002878B4" w:rsidP="00F33CBB">
      <w:r>
        <w:separator/>
      </w:r>
    </w:p>
  </w:footnote>
  <w:footnote w:type="continuationSeparator" w:id="0">
    <w:p w:rsidR="002878B4" w:rsidRDefault="002878B4" w:rsidP="00F3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C6"/>
    <w:multiLevelType w:val="hybridMultilevel"/>
    <w:tmpl w:val="5BB8F9B6"/>
    <w:lvl w:ilvl="0" w:tplc="7420630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E775C8"/>
    <w:multiLevelType w:val="hybridMultilevel"/>
    <w:tmpl w:val="B9324E7E"/>
    <w:lvl w:ilvl="0" w:tplc="F7AE5184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B8D3243"/>
    <w:multiLevelType w:val="hybridMultilevel"/>
    <w:tmpl w:val="37AC2712"/>
    <w:lvl w:ilvl="0" w:tplc="EAE4BCA2">
      <w:start w:val="1"/>
      <w:numFmt w:val="japaneseCounting"/>
      <w:lvlText w:val="%1、"/>
      <w:lvlJc w:val="left"/>
      <w:pPr>
        <w:ind w:left="1500" w:hanging="1080"/>
      </w:pPr>
      <w:rPr>
        <w:rFonts w:ascii="仿宋" w:eastAsia="仿宋" w:hAnsi="仿宋" w:hint="default"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B"/>
    <w:rsid w:val="00041A33"/>
    <w:rsid w:val="00117664"/>
    <w:rsid w:val="001557BA"/>
    <w:rsid w:val="0019195D"/>
    <w:rsid w:val="001E381A"/>
    <w:rsid w:val="00204417"/>
    <w:rsid w:val="00222DFE"/>
    <w:rsid w:val="00283F8F"/>
    <w:rsid w:val="002878B4"/>
    <w:rsid w:val="002B3CA6"/>
    <w:rsid w:val="002D72C4"/>
    <w:rsid w:val="00324AB0"/>
    <w:rsid w:val="00370036"/>
    <w:rsid w:val="003B060C"/>
    <w:rsid w:val="003C4DBA"/>
    <w:rsid w:val="003F149A"/>
    <w:rsid w:val="004B0120"/>
    <w:rsid w:val="00540DCA"/>
    <w:rsid w:val="00556E3A"/>
    <w:rsid w:val="005772E1"/>
    <w:rsid w:val="005D69C4"/>
    <w:rsid w:val="006D03D7"/>
    <w:rsid w:val="0071006B"/>
    <w:rsid w:val="00751566"/>
    <w:rsid w:val="007A22FA"/>
    <w:rsid w:val="007C2DD3"/>
    <w:rsid w:val="007D45ED"/>
    <w:rsid w:val="007F742A"/>
    <w:rsid w:val="008466DF"/>
    <w:rsid w:val="008503B4"/>
    <w:rsid w:val="008615CF"/>
    <w:rsid w:val="008B6E55"/>
    <w:rsid w:val="008E16CB"/>
    <w:rsid w:val="00955C75"/>
    <w:rsid w:val="009864B1"/>
    <w:rsid w:val="009E35BE"/>
    <w:rsid w:val="009F1D5C"/>
    <w:rsid w:val="00A15E1C"/>
    <w:rsid w:val="00AA44EB"/>
    <w:rsid w:val="00AC194A"/>
    <w:rsid w:val="00BB08A7"/>
    <w:rsid w:val="00BB0F6C"/>
    <w:rsid w:val="00C038C1"/>
    <w:rsid w:val="00CC5FE3"/>
    <w:rsid w:val="00CD444E"/>
    <w:rsid w:val="00D93164"/>
    <w:rsid w:val="00DA0001"/>
    <w:rsid w:val="00DE4847"/>
    <w:rsid w:val="00E07835"/>
    <w:rsid w:val="00EE67D6"/>
    <w:rsid w:val="00F33CBB"/>
    <w:rsid w:val="00F92E3C"/>
    <w:rsid w:val="00FD5519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CBB"/>
    <w:rPr>
      <w:sz w:val="18"/>
      <w:szCs w:val="18"/>
    </w:rPr>
  </w:style>
  <w:style w:type="paragraph" w:styleId="a5">
    <w:name w:val="List Paragraph"/>
    <w:basedOn w:val="a"/>
    <w:uiPriority w:val="34"/>
    <w:qFormat/>
    <w:rsid w:val="00F33CB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3C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5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CBB"/>
    <w:rPr>
      <w:sz w:val="18"/>
      <w:szCs w:val="18"/>
    </w:rPr>
  </w:style>
  <w:style w:type="paragraph" w:styleId="a5">
    <w:name w:val="List Paragraph"/>
    <w:basedOn w:val="a"/>
    <w:uiPriority w:val="34"/>
    <w:qFormat/>
    <w:rsid w:val="00F33CB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3C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5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s.cdb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zzgl.qdnpt.edu.cn/Pages/Mobile/NationalStudentLoan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88</Words>
  <Characters>506</Characters>
  <Application>Microsoft Office Word</Application>
  <DocSecurity>0</DocSecurity>
  <Lines>4</Lines>
  <Paragraphs>1</Paragraphs>
  <ScaleCrop>false</ScaleCrop>
  <Company>微软公司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张宜坤</cp:lastModifiedBy>
  <cp:revision>36</cp:revision>
  <cp:lastPrinted>2023-08-29T08:16:00Z</cp:lastPrinted>
  <dcterms:created xsi:type="dcterms:W3CDTF">2021-09-30T00:16:00Z</dcterms:created>
  <dcterms:modified xsi:type="dcterms:W3CDTF">2023-09-08T09:01:00Z</dcterms:modified>
</cp:coreProperties>
</file>